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12" w:rsidRDefault="00E37A73">
      <w:bookmarkStart w:id="0" w:name="_GoBack"/>
      <w:bookmarkEnd w:id="0"/>
      <w:r>
        <w:t>ALLEGATO D</w:t>
      </w:r>
    </w:p>
    <w:p w:rsidR="00C90E12" w:rsidRDefault="00C90E12"/>
    <w:p w:rsidR="00C90E12" w:rsidRDefault="00C90E12">
      <w:r>
        <w:tab/>
      </w:r>
      <w:r>
        <w:tab/>
      </w:r>
      <w:r>
        <w:tab/>
      </w:r>
      <w:r>
        <w:tab/>
      </w:r>
      <w:r>
        <w:tab/>
      </w:r>
    </w:p>
    <w:p w:rsidR="00C90E12" w:rsidRPr="004F6D8C" w:rsidRDefault="00E37A73" w:rsidP="00C90E12">
      <w:pPr>
        <w:spacing w:after="0"/>
        <w:rPr>
          <w:b/>
        </w:rPr>
      </w:pPr>
      <w:r w:rsidRPr="004F6D8C">
        <w:rPr>
          <w:b/>
        </w:rPr>
        <w:t>ATTIVITA’ CHE IL LOCATORE PER LE QUALI IL LOCATORE NON E’ DISPONIBILE A CONCEDERE IN LOCAZIONE LE UNITA’ IMMOBILIARI:</w:t>
      </w:r>
    </w:p>
    <w:p w:rsidR="00E37A73" w:rsidRDefault="00E37A73" w:rsidP="00C90E12">
      <w:pPr>
        <w:spacing w:after="0"/>
      </w:pPr>
    </w:p>
    <w:p w:rsidR="00E37A73" w:rsidRDefault="00E37A73" w:rsidP="00E37A73">
      <w:pPr>
        <w:pStyle w:val="Paragrafoelenco"/>
        <w:numPr>
          <w:ilvl w:val="0"/>
          <w:numId w:val="4"/>
        </w:numPr>
        <w:spacing w:after="0"/>
      </w:pPr>
      <w:r>
        <w:t>Attività che contemplino, anche parzialmente, il gioco d’azzardo e i giochi assimilati;</w:t>
      </w:r>
    </w:p>
    <w:p w:rsidR="004F6D8C" w:rsidRPr="00E37A73" w:rsidRDefault="004F6D8C" w:rsidP="004F6D8C">
      <w:pPr>
        <w:pStyle w:val="Paragrafoelenco"/>
        <w:numPr>
          <w:ilvl w:val="0"/>
          <w:numId w:val="4"/>
        </w:numPr>
        <w:spacing w:after="0"/>
      </w:pPr>
      <w:r>
        <w:t>Attività di C</w:t>
      </w:r>
      <w:r w:rsidR="00E37A73">
        <w:t>entro massaggi</w:t>
      </w:r>
      <w:r>
        <w:t>.</w:t>
      </w:r>
    </w:p>
    <w:p w:rsidR="00C90E12" w:rsidRPr="00EE107F" w:rsidRDefault="00C90E12" w:rsidP="00C90E12">
      <w:pPr>
        <w:spacing w:after="0"/>
        <w:rPr>
          <w:sz w:val="28"/>
          <w:szCs w:val="28"/>
        </w:rPr>
      </w:pPr>
    </w:p>
    <w:p w:rsidR="0076744A" w:rsidRDefault="0076744A" w:rsidP="00780D69"/>
    <w:sectPr w:rsidR="0076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9E"/>
    <w:multiLevelType w:val="hybridMultilevel"/>
    <w:tmpl w:val="94DE718C"/>
    <w:lvl w:ilvl="0" w:tplc="ABC641E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CF"/>
    <w:multiLevelType w:val="hybridMultilevel"/>
    <w:tmpl w:val="79D6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A14"/>
    <w:multiLevelType w:val="hybridMultilevel"/>
    <w:tmpl w:val="D06A03D4"/>
    <w:lvl w:ilvl="0" w:tplc="96A0E6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4E8B"/>
    <w:multiLevelType w:val="hybridMultilevel"/>
    <w:tmpl w:val="B8E234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D"/>
    <w:rsid w:val="00357718"/>
    <w:rsid w:val="00365191"/>
    <w:rsid w:val="004F6D8C"/>
    <w:rsid w:val="006161BB"/>
    <w:rsid w:val="0076744A"/>
    <w:rsid w:val="00780D69"/>
    <w:rsid w:val="009C1B07"/>
    <w:rsid w:val="00AC642A"/>
    <w:rsid w:val="00C90E12"/>
    <w:rsid w:val="00E37A73"/>
    <w:rsid w:val="00EE107F"/>
    <w:rsid w:val="00EE613D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E01C-7835-4272-A6EE-5E16754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12"/>
    <w:pPr>
      <w:ind w:left="720"/>
      <w:contextualSpacing/>
    </w:pPr>
  </w:style>
  <w:style w:type="paragraph" w:customStyle="1" w:styleId="Standard">
    <w:name w:val="Standard"/>
    <w:rsid w:val="00780D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Bertoia</dc:creator>
  <cp:keywords/>
  <dc:description/>
  <cp:lastModifiedBy>Sergio Zucchiatti</cp:lastModifiedBy>
  <cp:revision>2</cp:revision>
  <dcterms:created xsi:type="dcterms:W3CDTF">2018-04-11T14:40:00Z</dcterms:created>
  <dcterms:modified xsi:type="dcterms:W3CDTF">2018-04-11T14:40:00Z</dcterms:modified>
</cp:coreProperties>
</file>